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7F7" w:rsidRDefault="009E27F7" w:rsidP="009E27F7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2EBB3A4" wp14:editId="5757801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A03D1E" w:rsidRDefault="00A03D1E" w:rsidP="004848E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7F7" w:rsidRDefault="00A03D1E" w:rsidP="004848E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Более шести тысяч</w:t>
      </w:r>
      <w:r w:rsidR="009E27F7" w:rsidRPr="009E27F7">
        <w:rPr>
          <w:rFonts w:ascii="Times New Roman" w:hAnsi="Times New Roman" w:cs="Times New Roman"/>
          <w:b/>
          <w:sz w:val="24"/>
          <w:szCs w:val="24"/>
        </w:rPr>
        <w:t xml:space="preserve"> р</w:t>
      </w:r>
      <w:r>
        <w:rPr>
          <w:rFonts w:ascii="Times New Roman" w:hAnsi="Times New Roman" w:cs="Times New Roman"/>
          <w:b/>
          <w:sz w:val="24"/>
          <w:szCs w:val="24"/>
        </w:rPr>
        <w:t xml:space="preserve">одителей в Костромской области </w:t>
      </w:r>
      <w:r w:rsidR="009E27F7" w:rsidRPr="009E27F7">
        <w:rPr>
          <w:rFonts w:ascii="Times New Roman" w:hAnsi="Times New Roman" w:cs="Times New Roman"/>
          <w:b/>
          <w:sz w:val="24"/>
          <w:szCs w:val="24"/>
        </w:rPr>
        <w:t xml:space="preserve">получают доплату к пенсии за </w:t>
      </w:r>
      <w:r>
        <w:rPr>
          <w:rFonts w:ascii="Times New Roman" w:hAnsi="Times New Roman" w:cs="Times New Roman"/>
          <w:b/>
          <w:sz w:val="24"/>
          <w:szCs w:val="24"/>
        </w:rPr>
        <w:t xml:space="preserve">воспитание несовершеннолетних детей и детей-студентов </w:t>
      </w:r>
    </w:p>
    <w:p w:rsidR="009E27F7" w:rsidRPr="004848EA" w:rsidRDefault="00F25AC4" w:rsidP="004848EA">
      <w:pPr>
        <w:spacing w:line="360" w:lineRule="auto"/>
        <w:ind w:firstLine="709"/>
        <w:jc w:val="both"/>
        <w:rPr>
          <w:rStyle w:val="vkitposttextroot--jrdml"/>
          <w:rFonts w:ascii="Times New Roman" w:hAnsi="Times New Roman" w:cs="Times New Roman"/>
          <w:i/>
          <w:sz w:val="24"/>
          <w:szCs w:val="24"/>
        </w:rPr>
      </w:pPr>
      <w:r w:rsidRPr="004848EA">
        <w:rPr>
          <w:rStyle w:val="vkitposttextroot--jrdml"/>
          <w:rFonts w:ascii="Times New Roman" w:hAnsi="Times New Roman" w:cs="Times New Roman"/>
          <w:i/>
          <w:sz w:val="24"/>
          <w:szCs w:val="24"/>
        </w:rPr>
        <w:t xml:space="preserve">Отделение СФР по Костромской области </w:t>
      </w:r>
      <w:r w:rsidR="00830EC9" w:rsidRPr="004848EA">
        <w:rPr>
          <w:rStyle w:val="vkitposttextroot--jrdml"/>
          <w:rFonts w:ascii="Times New Roman" w:hAnsi="Times New Roman" w:cs="Times New Roman"/>
          <w:i/>
          <w:sz w:val="24"/>
          <w:szCs w:val="24"/>
        </w:rPr>
        <w:t>выплачив</w:t>
      </w:r>
      <w:r w:rsidRPr="004848EA">
        <w:rPr>
          <w:rStyle w:val="vkitposttextroot--jrdml"/>
          <w:rFonts w:ascii="Times New Roman" w:hAnsi="Times New Roman" w:cs="Times New Roman"/>
          <w:i/>
          <w:sz w:val="24"/>
          <w:szCs w:val="24"/>
        </w:rPr>
        <w:t xml:space="preserve">ает повышенную </w:t>
      </w:r>
      <w:r w:rsidR="0075748F">
        <w:rPr>
          <w:rStyle w:val="vkitposttextroot--jrdml"/>
          <w:rFonts w:ascii="Times New Roman" w:hAnsi="Times New Roman" w:cs="Times New Roman"/>
          <w:i/>
          <w:sz w:val="24"/>
          <w:szCs w:val="24"/>
        </w:rPr>
        <w:t>фиксированную выплату к пенсии 6020</w:t>
      </w:r>
      <w:r w:rsidRPr="004848EA">
        <w:rPr>
          <w:rStyle w:val="vkitposttextroot--jrdml"/>
          <w:rFonts w:ascii="Times New Roman" w:hAnsi="Times New Roman" w:cs="Times New Roman"/>
          <w:i/>
          <w:sz w:val="24"/>
          <w:szCs w:val="24"/>
        </w:rPr>
        <w:t xml:space="preserve"> жителям региона, </w:t>
      </w:r>
      <w:r w:rsidR="00830EC9" w:rsidRPr="004848EA">
        <w:rPr>
          <w:rStyle w:val="vkitposttextroot--jrdml"/>
          <w:rFonts w:ascii="Times New Roman" w:hAnsi="Times New Roman" w:cs="Times New Roman"/>
          <w:i/>
          <w:sz w:val="24"/>
          <w:szCs w:val="24"/>
        </w:rPr>
        <w:t xml:space="preserve">у которых на иждивении </w:t>
      </w:r>
      <w:r w:rsidRPr="004848EA">
        <w:rPr>
          <w:rStyle w:val="vkitposttextroot--jrdml"/>
          <w:rFonts w:ascii="Times New Roman" w:hAnsi="Times New Roman" w:cs="Times New Roman"/>
          <w:i/>
          <w:sz w:val="24"/>
          <w:szCs w:val="24"/>
        </w:rPr>
        <w:t xml:space="preserve"> находятся несовершеннолетние дети или дети-студенты.</w:t>
      </w:r>
    </w:p>
    <w:p w:rsidR="00830EC9" w:rsidRPr="004848EA" w:rsidRDefault="004848EA" w:rsidP="004848E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848EA">
        <w:rPr>
          <w:rFonts w:ascii="Times New Roman" w:hAnsi="Times New Roman" w:cs="Times New Roman"/>
          <w:sz w:val="24"/>
        </w:rPr>
        <w:t>Р</w:t>
      </w:r>
      <w:r w:rsidR="00830EC9" w:rsidRPr="004848EA">
        <w:rPr>
          <w:rFonts w:ascii="Times New Roman" w:hAnsi="Times New Roman" w:cs="Times New Roman"/>
          <w:sz w:val="24"/>
        </w:rPr>
        <w:t xml:space="preserve">азмер </w:t>
      </w:r>
      <w:r w:rsidRPr="004848EA">
        <w:rPr>
          <w:rFonts w:ascii="Times New Roman" w:hAnsi="Times New Roman" w:cs="Times New Roman"/>
          <w:sz w:val="24"/>
        </w:rPr>
        <w:t xml:space="preserve">доплаты </w:t>
      </w:r>
      <w:r w:rsidR="00830EC9" w:rsidRPr="004848EA">
        <w:rPr>
          <w:rFonts w:ascii="Times New Roman" w:hAnsi="Times New Roman" w:cs="Times New Roman"/>
          <w:sz w:val="24"/>
        </w:rPr>
        <w:t xml:space="preserve">составляет </w:t>
      </w:r>
      <w:r>
        <w:rPr>
          <w:rFonts w:ascii="Times New Roman" w:hAnsi="Times New Roman" w:cs="Times New Roman"/>
          <w:sz w:val="24"/>
        </w:rPr>
        <w:t>1/3</w:t>
      </w:r>
      <w:r w:rsidR="00830EC9" w:rsidRPr="004848EA">
        <w:rPr>
          <w:rFonts w:ascii="Times New Roman" w:hAnsi="Times New Roman" w:cs="Times New Roman"/>
          <w:sz w:val="24"/>
        </w:rPr>
        <w:t xml:space="preserve"> от фиксированной части пенсии. В 2025 году сумма надбавки составляет:</w:t>
      </w:r>
    </w:p>
    <w:p w:rsidR="00830EC9" w:rsidRPr="004848EA" w:rsidRDefault="004848EA" w:rsidP="004848EA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4848EA">
        <w:rPr>
          <w:rFonts w:ascii="Times New Roman" w:hAnsi="Times New Roman" w:cs="Times New Roman"/>
          <w:sz w:val="24"/>
        </w:rPr>
        <w:t>н</w:t>
      </w:r>
      <w:r w:rsidR="00830EC9" w:rsidRPr="004848EA">
        <w:rPr>
          <w:rFonts w:ascii="Times New Roman" w:hAnsi="Times New Roman" w:cs="Times New Roman"/>
          <w:sz w:val="24"/>
        </w:rPr>
        <w:t xml:space="preserve">а одного иждивенца </w:t>
      </w:r>
      <w:r w:rsidR="00A03D1E">
        <w:rPr>
          <w:rFonts w:ascii="Times New Roman" w:hAnsi="Times New Roman" w:cs="Times New Roman"/>
          <w:sz w:val="24"/>
        </w:rPr>
        <w:t>—</w:t>
      </w:r>
      <w:r w:rsidR="00830EC9" w:rsidRPr="004848EA">
        <w:rPr>
          <w:rFonts w:ascii="Times New Roman" w:hAnsi="Times New Roman" w:cs="Times New Roman"/>
          <w:sz w:val="24"/>
        </w:rPr>
        <w:t xml:space="preserve"> 2 969,23 рублей,</w:t>
      </w:r>
    </w:p>
    <w:p w:rsidR="00830EC9" w:rsidRPr="004848EA" w:rsidRDefault="004848EA" w:rsidP="004848EA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4848EA">
        <w:rPr>
          <w:rFonts w:ascii="Times New Roman" w:hAnsi="Times New Roman" w:cs="Times New Roman"/>
          <w:sz w:val="24"/>
        </w:rPr>
        <w:t>н</w:t>
      </w:r>
      <w:r w:rsidR="00830EC9" w:rsidRPr="004848EA">
        <w:rPr>
          <w:rFonts w:ascii="Times New Roman" w:hAnsi="Times New Roman" w:cs="Times New Roman"/>
          <w:sz w:val="24"/>
        </w:rPr>
        <w:t xml:space="preserve">а двоих </w:t>
      </w:r>
      <w:r w:rsidR="00A03D1E">
        <w:rPr>
          <w:rFonts w:ascii="Times New Roman" w:hAnsi="Times New Roman" w:cs="Times New Roman"/>
          <w:sz w:val="24"/>
        </w:rPr>
        <w:t>—</w:t>
      </w:r>
      <w:r w:rsidR="00830EC9" w:rsidRPr="004848EA">
        <w:rPr>
          <w:rFonts w:ascii="Times New Roman" w:hAnsi="Times New Roman" w:cs="Times New Roman"/>
          <w:sz w:val="24"/>
        </w:rPr>
        <w:t xml:space="preserve"> 5 938,47 руб</w:t>
      </w:r>
      <w:r w:rsidRPr="004848EA">
        <w:rPr>
          <w:rFonts w:ascii="Times New Roman" w:hAnsi="Times New Roman" w:cs="Times New Roman"/>
          <w:sz w:val="24"/>
        </w:rPr>
        <w:t>лей</w:t>
      </w:r>
      <w:r w:rsidR="00830EC9" w:rsidRPr="004848EA">
        <w:rPr>
          <w:rFonts w:ascii="Times New Roman" w:hAnsi="Times New Roman" w:cs="Times New Roman"/>
          <w:sz w:val="24"/>
        </w:rPr>
        <w:t xml:space="preserve">, </w:t>
      </w:r>
    </w:p>
    <w:p w:rsidR="00830EC9" w:rsidRPr="004848EA" w:rsidRDefault="004848EA" w:rsidP="004848EA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4848EA">
        <w:rPr>
          <w:rFonts w:ascii="Times New Roman" w:hAnsi="Times New Roman" w:cs="Times New Roman"/>
          <w:sz w:val="24"/>
        </w:rPr>
        <w:t>н</w:t>
      </w:r>
      <w:r w:rsidR="00830EC9" w:rsidRPr="004848EA">
        <w:rPr>
          <w:rFonts w:ascii="Times New Roman" w:hAnsi="Times New Roman" w:cs="Times New Roman"/>
          <w:sz w:val="24"/>
        </w:rPr>
        <w:t xml:space="preserve">а троих </w:t>
      </w:r>
      <w:r w:rsidR="00A03D1E">
        <w:rPr>
          <w:rFonts w:ascii="Times New Roman" w:hAnsi="Times New Roman" w:cs="Times New Roman"/>
          <w:sz w:val="24"/>
        </w:rPr>
        <w:t>—</w:t>
      </w:r>
      <w:r w:rsidR="00830EC9" w:rsidRPr="004848EA">
        <w:rPr>
          <w:rFonts w:ascii="Times New Roman" w:hAnsi="Times New Roman" w:cs="Times New Roman"/>
          <w:sz w:val="24"/>
        </w:rPr>
        <w:t xml:space="preserve"> </w:t>
      </w:r>
      <w:r w:rsidRPr="004848EA">
        <w:rPr>
          <w:rFonts w:ascii="Times New Roman" w:hAnsi="Times New Roman" w:cs="Times New Roman"/>
          <w:sz w:val="24"/>
        </w:rPr>
        <w:t>8 907,70 рублей</w:t>
      </w:r>
      <w:r w:rsidR="00830EC9" w:rsidRPr="004848EA">
        <w:rPr>
          <w:rFonts w:ascii="Times New Roman" w:hAnsi="Times New Roman" w:cs="Times New Roman"/>
          <w:sz w:val="24"/>
        </w:rPr>
        <w:t>.</w:t>
      </w:r>
    </w:p>
    <w:p w:rsidR="00830EC9" w:rsidRPr="004848EA" w:rsidRDefault="00830EC9" w:rsidP="004848E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848EA">
        <w:rPr>
          <w:rFonts w:ascii="Times New Roman" w:hAnsi="Times New Roman" w:cs="Times New Roman"/>
          <w:sz w:val="24"/>
        </w:rPr>
        <w:t xml:space="preserve">Повышенная выплата может быть назначена </w:t>
      </w:r>
      <w:r w:rsidR="004848EA" w:rsidRPr="004848EA">
        <w:rPr>
          <w:rFonts w:ascii="Times New Roman" w:hAnsi="Times New Roman" w:cs="Times New Roman"/>
          <w:sz w:val="24"/>
        </w:rPr>
        <w:t>обоим как работающим, так и неработающим пенсионерам. При этом</w:t>
      </w:r>
      <w:r w:rsidRPr="004848EA">
        <w:rPr>
          <w:rFonts w:ascii="Times New Roman" w:hAnsi="Times New Roman" w:cs="Times New Roman"/>
          <w:sz w:val="24"/>
        </w:rPr>
        <w:t xml:space="preserve"> работающим пенсионерам доплата устанавливается без учета индексации.</w:t>
      </w:r>
    </w:p>
    <w:p w:rsidR="00BD6C0B" w:rsidRDefault="00830EC9" w:rsidP="004848E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848EA">
        <w:rPr>
          <w:rFonts w:ascii="Times New Roman" w:hAnsi="Times New Roman" w:cs="Times New Roman"/>
          <w:sz w:val="24"/>
        </w:rPr>
        <w:t>Выплата предоставляется на период до достижения ребенком 18 лет независимо от факта учебы. В случае очного обучения в образовательной организации доплата сохраняется до 23 лет.</w:t>
      </w:r>
      <w:r w:rsidR="004848EA">
        <w:rPr>
          <w:rFonts w:ascii="Times New Roman" w:hAnsi="Times New Roman" w:cs="Times New Roman"/>
          <w:sz w:val="24"/>
        </w:rPr>
        <w:t xml:space="preserve"> </w:t>
      </w:r>
      <w:r w:rsidRPr="004848EA">
        <w:rPr>
          <w:rFonts w:ascii="Times New Roman" w:hAnsi="Times New Roman" w:cs="Times New Roman"/>
          <w:sz w:val="24"/>
        </w:rPr>
        <w:t>Если студент переводится на заочную, дистанционную или вечернюю форму, или вовсе прекращае</w:t>
      </w:r>
      <w:r w:rsidR="00A03D1E">
        <w:rPr>
          <w:rFonts w:ascii="Times New Roman" w:hAnsi="Times New Roman" w:cs="Times New Roman"/>
          <w:sz w:val="24"/>
        </w:rPr>
        <w:t xml:space="preserve">т обучение — </w:t>
      </w:r>
      <w:r w:rsidRPr="004848EA">
        <w:rPr>
          <w:rFonts w:ascii="Times New Roman" w:hAnsi="Times New Roman" w:cs="Times New Roman"/>
          <w:sz w:val="24"/>
        </w:rPr>
        <w:t xml:space="preserve">выплата прекращается. </w:t>
      </w:r>
    </w:p>
    <w:p w:rsidR="00830EC9" w:rsidRPr="004848EA" w:rsidRDefault="00830EC9" w:rsidP="00BD6C0B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848EA">
        <w:rPr>
          <w:rFonts w:ascii="Times New Roman" w:hAnsi="Times New Roman" w:cs="Times New Roman"/>
          <w:sz w:val="24"/>
        </w:rPr>
        <w:t xml:space="preserve">Об изменении формы обучения необходимо своевременно сообщить в клиентскую службу Отделения СФР по Костромской области. </w:t>
      </w:r>
      <w:r w:rsidR="00BD6C0B">
        <w:rPr>
          <w:rFonts w:ascii="Times New Roman" w:hAnsi="Times New Roman" w:cs="Times New Roman"/>
          <w:sz w:val="24"/>
        </w:rPr>
        <w:t xml:space="preserve"> </w:t>
      </w:r>
      <w:r w:rsidR="0075748F">
        <w:rPr>
          <w:rFonts w:ascii="Times New Roman" w:hAnsi="Times New Roman" w:cs="Times New Roman"/>
          <w:sz w:val="24"/>
        </w:rPr>
        <w:t>Обращаем внимание</w:t>
      </w:r>
      <w:r w:rsidR="00BD6C0B">
        <w:rPr>
          <w:rFonts w:ascii="Times New Roman" w:hAnsi="Times New Roman" w:cs="Times New Roman"/>
          <w:sz w:val="24"/>
        </w:rPr>
        <w:t xml:space="preserve">, что </w:t>
      </w:r>
      <w:r w:rsidRPr="004848EA">
        <w:rPr>
          <w:rFonts w:ascii="Times New Roman" w:hAnsi="Times New Roman" w:cs="Times New Roman"/>
          <w:sz w:val="24"/>
        </w:rPr>
        <w:t>если ребенок-студент официально работает, он уже</w:t>
      </w:r>
      <w:r w:rsidR="0075748F">
        <w:rPr>
          <w:rFonts w:ascii="Times New Roman" w:hAnsi="Times New Roman" w:cs="Times New Roman"/>
          <w:sz w:val="24"/>
        </w:rPr>
        <w:t xml:space="preserve"> не является иждивенцем</w:t>
      </w:r>
      <w:r w:rsidRPr="004848EA">
        <w:rPr>
          <w:rFonts w:ascii="Times New Roman" w:hAnsi="Times New Roman" w:cs="Times New Roman"/>
          <w:sz w:val="24"/>
        </w:rPr>
        <w:t>.</w:t>
      </w:r>
    </w:p>
    <w:p w:rsidR="00830EC9" w:rsidRPr="004848EA" w:rsidRDefault="00830EC9" w:rsidP="004848E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848EA">
        <w:rPr>
          <w:rFonts w:ascii="Times New Roman" w:hAnsi="Times New Roman" w:cs="Times New Roman"/>
          <w:sz w:val="24"/>
        </w:rPr>
        <w:t xml:space="preserve">Оформить заявление на получение повышенной фиксированной выплаты к пенсии можно через портал </w:t>
      </w:r>
      <w:proofErr w:type="spellStart"/>
      <w:r w:rsidRPr="004848EA">
        <w:rPr>
          <w:rFonts w:ascii="Times New Roman" w:hAnsi="Times New Roman" w:cs="Times New Roman"/>
          <w:sz w:val="24"/>
        </w:rPr>
        <w:t>Госуслуг</w:t>
      </w:r>
      <w:proofErr w:type="spellEnd"/>
      <w:r w:rsidRPr="004848EA">
        <w:rPr>
          <w:rFonts w:ascii="Times New Roman" w:hAnsi="Times New Roman" w:cs="Times New Roman"/>
          <w:sz w:val="24"/>
        </w:rPr>
        <w:t xml:space="preserve">, </w:t>
      </w:r>
      <w:r w:rsidR="00A03D1E">
        <w:rPr>
          <w:rFonts w:ascii="Times New Roman" w:hAnsi="Times New Roman" w:cs="Times New Roman"/>
          <w:sz w:val="24"/>
        </w:rPr>
        <w:t xml:space="preserve">в </w:t>
      </w:r>
      <w:r w:rsidRPr="004848EA">
        <w:rPr>
          <w:rFonts w:ascii="Times New Roman" w:hAnsi="Times New Roman" w:cs="Times New Roman"/>
          <w:sz w:val="24"/>
        </w:rPr>
        <w:t>МФЦ или лично в клиентской службе Отделения СФР по Костромской области.</w:t>
      </w:r>
    </w:p>
    <w:p w:rsidR="00830EC9" w:rsidRPr="004848EA" w:rsidRDefault="00BD6C0B" w:rsidP="004848E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Важно: е</w:t>
      </w:r>
      <w:r w:rsidR="00830EC9" w:rsidRPr="004848EA">
        <w:rPr>
          <w:rFonts w:ascii="Times New Roman" w:hAnsi="Times New Roman" w:cs="Times New Roman"/>
          <w:sz w:val="24"/>
        </w:rPr>
        <w:t xml:space="preserve">сли ребенок родился после 1 января 2024 года </w:t>
      </w:r>
      <w:r w:rsidR="00A03D1E">
        <w:rPr>
          <w:rFonts w:ascii="Times New Roman" w:hAnsi="Times New Roman" w:cs="Times New Roman"/>
          <w:sz w:val="24"/>
        </w:rPr>
        <w:t>—</w:t>
      </w:r>
      <w:r w:rsidR="00830EC9" w:rsidRPr="004848EA">
        <w:rPr>
          <w:rFonts w:ascii="Times New Roman" w:hAnsi="Times New Roman" w:cs="Times New Roman"/>
          <w:sz w:val="24"/>
        </w:rPr>
        <w:t xml:space="preserve"> доплата назначается </w:t>
      </w:r>
      <w:proofErr w:type="spellStart"/>
      <w:r w:rsidR="00830EC9" w:rsidRPr="004848EA">
        <w:rPr>
          <w:rFonts w:ascii="Times New Roman" w:hAnsi="Times New Roman" w:cs="Times New Roman"/>
          <w:sz w:val="24"/>
        </w:rPr>
        <w:t>проактивно</w:t>
      </w:r>
      <w:proofErr w:type="spellEnd"/>
      <w:r w:rsidR="00435DCB">
        <w:rPr>
          <w:rFonts w:ascii="Times New Roman" w:hAnsi="Times New Roman" w:cs="Times New Roman"/>
          <w:sz w:val="24"/>
        </w:rPr>
        <w:t>.</w:t>
      </w:r>
    </w:p>
    <w:p w:rsidR="007347C6" w:rsidRPr="004848EA" w:rsidRDefault="007347C6" w:rsidP="004848EA">
      <w:pPr>
        <w:pStyle w:val="a3"/>
        <w:spacing w:line="360" w:lineRule="auto"/>
        <w:ind w:firstLine="709"/>
        <w:jc w:val="both"/>
      </w:pPr>
      <w:r w:rsidRPr="004848EA">
        <w:lastRenderedPageBreak/>
        <w:t xml:space="preserve">Если у вас остались вопросы, звоните по телефону единого </w:t>
      </w:r>
      <w:proofErr w:type="gramStart"/>
      <w:r w:rsidRPr="004848EA">
        <w:t>контакт-центра</w:t>
      </w:r>
      <w:proofErr w:type="gramEnd"/>
      <w:r w:rsidRPr="004848EA">
        <w:t xml:space="preserve">: 8-800-100-00-01 (звонок бесплатный).  Режим работы линии Отделения СФР по Костромской области — с 8 до 17 часов по будням. </w:t>
      </w:r>
    </w:p>
    <w:p w:rsidR="007347C6" w:rsidRPr="008A183C" w:rsidRDefault="007347C6" w:rsidP="007347C6">
      <w:pPr>
        <w:spacing w:line="360" w:lineRule="auto"/>
        <w:jc w:val="both"/>
        <w:rPr>
          <w:rFonts w:ascii="Times New Roman" w:eastAsia="Times New Roman" w:hAnsi="Times New Roman" w:cs="Times New Roman"/>
          <w:i/>
          <w:szCs w:val="24"/>
        </w:rPr>
      </w:pPr>
      <w:r w:rsidRPr="008A183C">
        <w:rPr>
          <w:rFonts w:ascii="Times New Roman" w:eastAsia="Times New Roman" w:hAnsi="Times New Roman" w:cs="Times New Roman"/>
          <w:i/>
          <w:szCs w:val="24"/>
        </w:rPr>
        <w:t>Пресс-служба ОСФР по Костромской области</w:t>
      </w:r>
    </w:p>
    <w:p w:rsidR="007347C6" w:rsidRPr="00D64350" w:rsidRDefault="007347C6" w:rsidP="007347C6">
      <w:pPr>
        <w:spacing w:line="36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D64350">
        <w:rPr>
          <w:rFonts w:ascii="Times New Roman" w:eastAsia="Times New Roman" w:hAnsi="Times New Roman" w:cs="Times New Roman"/>
          <w:szCs w:val="24"/>
        </w:rPr>
        <w:t>8 (4942) 39-06-07</w:t>
      </w:r>
    </w:p>
    <w:p w:rsidR="00917707" w:rsidRDefault="00AB4EE9" w:rsidP="007347C6"/>
    <w:sectPr w:rsidR="00917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Times New Roman"/>
    <w:charset w:val="CC"/>
    <w:family w:val="auto"/>
    <w:pitch w:val="variable"/>
    <w:sig w:usb0="00000001" w:usb1="4000207B" w:usb2="00000000" w:usb3="00000000" w:csb0="000001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27AD4"/>
    <w:multiLevelType w:val="hybridMultilevel"/>
    <w:tmpl w:val="EDF433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7F7"/>
    <w:rsid w:val="00023E15"/>
    <w:rsid w:val="000F2F64"/>
    <w:rsid w:val="002F7BE9"/>
    <w:rsid w:val="00435DCB"/>
    <w:rsid w:val="004848EA"/>
    <w:rsid w:val="007347C6"/>
    <w:rsid w:val="0075748F"/>
    <w:rsid w:val="00830EC9"/>
    <w:rsid w:val="009E27F7"/>
    <w:rsid w:val="00A03D1E"/>
    <w:rsid w:val="00AB4EE9"/>
    <w:rsid w:val="00BD6C0B"/>
    <w:rsid w:val="00E44368"/>
    <w:rsid w:val="00F2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ontserrat" w:eastAsiaTheme="minorHAnsi" w:hAnsi="Montserr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7F7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kitposttextroot--jrdml">
    <w:name w:val="vkitposttext__root--jrdml"/>
    <w:basedOn w:val="a0"/>
    <w:rsid w:val="009E27F7"/>
  </w:style>
  <w:style w:type="paragraph" w:styleId="a3">
    <w:name w:val="Normal (Web)"/>
    <w:basedOn w:val="a"/>
    <w:uiPriority w:val="99"/>
    <w:unhideWhenUsed/>
    <w:rsid w:val="00734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848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ontserrat" w:eastAsiaTheme="minorHAnsi" w:hAnsi="Montserr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7F7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kitposttextroot--jrdml">
    <w:name w:val="vkitposttext__root--jrdml"/>
    <w:basedOn w:val="a0"/>
    <w:rsid w:val="009E27F7"/>
  </w:style>
  <w:style w:type="paragraph" w:styleId="a3">
    <w:name w:val="Normal (Web)"/>
    <w:basedOn w:val="a"/>
    <w:uiPriority w:val="99"/>
    <w:unhideWhenUsed/>
    <w:rsid w:val="00734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84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Серова Анастасия Николаевна</dc:creator>
  <cp:lastModifiedBy>Боковина Татьяна Николаевна</cp:lastModifiedBy>
  <cp:revision>2</cp:revision>
  <dcterms:created xsi:type="dcterms:W3CDTF">2025-07-17T10:59:00Z</dcterms:created>
  <dcterms:modified xsi:type="dcterms:W3CDTF">2025-07-17T10:59:00Z</dcterms:modified>
</cp:coreProperties>
</file>